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02" w:rsidRDefault="00AA2DA7" w:rsidP="00514902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C22010">
        <w:rPr>
          <w:sz w:val="18"/>
        </w:rPr>
        <w:t>Datum</w:t>
      </w:r>
      <w:r w:rsidR="00C953B2" w:rsidRPr="00C22010">
        <w:rPr>
          <w:sz w:val="18"/>
        </w:rPr>
        <w:t>:</w:t>
      </w:r>
      <w:r w:rsidR="00B85D91" w:rsidRPr="00C22010">
        <w:rPr>
          <w:sz w:val="18"/>
        </w:rPr>
        <w:t xml:space="preserve"> </w:t>
      </w:r>
      <w:r w:rsidR="00DA24D2">
        <w:rPr>
          <w:sz w:val="18"/>
        </w:rPr>
        <w:t>26.03.2018</w:t>
      </w: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Default="00632FA9" w:rsidP="00514902">
      <w:pPr>
        <w:spacing w:after="0" w:line="240" w:lineRule="auto"/>
        <w:jc w:val="right"/>
        <w:rPr>
          <w:sz w:val="18"/>
        </w:rPr>
      </w:pPr>
    </w:p>
    <w:p w:rsidR="00632FA9" w:rsidRPr="00C22010" w:rsidRDefault="00632FA9" w:rsidP="00514902">
      <w:pPr>
        <w:spacing w:after="0" w:line="240" w:lineRule="auto"/>
        <w:jc w:val="right"/>
      </w:pPr>
    </w:p>
    <w:p w:rsidR="00514902" w:rsidRPr="00C22010" w:rsidRDefault="00514902" w:rsidP="00514902">
      <w:pPr>
        <w:spacing w:after="0" w:line="240" w:lineRule="auto"/>
        <w:jc w:val="right"/>
      </w:pPr>
    </w:p>
    <w:p w:rsidR="00DA24D2" w:rsidRPr="00DA24D2" w:rsidRDefault="0051490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</w:rPr>
        <w:t xml:space="preserve">Zadeva: </w:t>
      </w:r>
      <w:r w:rsidR="00DA24D2" w:rsidRPr="00DA24D2">
        <w:rPr>
          <w:rFonts w:asciiTheme="minorHAnsi" w:hAnsiTheme="minorHAnsi"/>
          <w:b/>
        </w:rPr>
        <w:t>Seminar za naziv ALPINISTIČNI INŠTRUKTOR 2018</w:t>
      </w:r>
      <w:r w:rsidR="00DA24D2">
        <w:rPr>
          <w:rFonts w:asciiTheme="minorHAnsi" w:hAnsiTheme="minorHAnsi"/>
          <w:b/>
        </w:rPr>
        <w:t xml:space="preserve"> </w:t>
      </w:r>
      <w:r w:rsidR="00DA24D2" w:rsidRPr="00DA24D2">
        <w:rPr>
          <w:rFonts w:asciiTheme="minorHAnsi" w:hAnsiTheme="minorHAnsi"/>
          <w:b/>
        </w:rPr>
        <w:t>- INFO -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 xml:space="preserve"> 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Pogoji za prijavo na izpit: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Splošni: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član PZS in član kluba/odseka, ki je registriran pri KA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končana najmanj 3 letna poklicna šola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starost 21 let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u w:val="single"/>
        </w:rPr>
      </w:pPr>
      <w:r w:rsidRPr="00DA24D2">
        <w:rPr>
          <w:rFonts w:asciiTheme="minorHAnsi" w:hAnsiTheme="minorHAnsi"/>
        </w:rPr>
        <w:t>najmanj 2 leti staža kot alpinist (</w:t>
      </w:r>
      <w:r w:rsidRPr="00DA24D2">
        <w:rPr>
          <w:rFonts w:asciiTheme="minorHAnsi" w:hAnsiTheme="minorHAnsi"/>
          <w:u w:val="single"/>
        </w:rPr>
        <w:t>za 201</w:t>
      </w:r>
      <w:r>
        <w:rPr>
          <w:rFonts w:asciiTheme="minorHAnsi" w:hAnsiTheme="minorHAnsi"/>
          <w:u w:val="single"/>
        </w:rPr>
        <w:t>8</w:t>
      </w:r>
      <w:r w:rsidRPr="00DA24D2">
        <w:rPr>
          <w:rFonts w:asciiTheme="minorHAnsi" w:hAnsiTheme="minorHAnsi"/>
          <w:u w:val="single"/>
        </w:rPr>
        <w:t xml:space="preserve"> se lahko prijavijo tisti, ki so opravili izpit za alpinista 201</w:t>
      </w:r>
      <w:r>
        <w:rPr>
          <w:rFonts w:asciiTheme="minorHAnsi" w:hAnsiTheme="minorHAnsi"/>
          <w:u w:val="single"/>
        </w:rPr>
        <w:t>6</w:t>
      </w:r>
      <w:r w:rsidRPr="00DA24D2">
        <w:rPr>
          <w:rFonts w:asciiTheme="minorHAnsi" w:hAnsiTheme="minorHAnsi"/>
          <w:u w:val="single"/>
        </w:rPr>
        <w:t xml:space="preserve"> ali prej)</w:t>
      </w:r>
      <w:r>
        <w:rPr>
          <w:rFonts w:asciiTheme="minorHAnsi" w:hAnsiTheme="minorHAnsi"/>
          <w:u w:val="single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opravljeni vzponi z oceno V in višji od 500 m v zadnjih 3 letih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kandidat mora biti registriran alpinist pri Komisiji za alpinizem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v celoti izpolnjen obrazec »Prijava na seminar za naziv alpinistični inštruktor«</w:t>
      </w:r>
      <w:r>
        <w:rPr>
          <w:rFonts w:asciiTheme="minorHAnsi" w:hAnsiTheme="minorHAnsi"/>
        </w:rPr>
        <w:t>,</w:t>
      </w:r>
    </w:p>
    <w:p w:rsidR="00DA24D2" w:rsidRPr="00DA24D2" w:rsidRDefault="00DA24D2" w:rsidP="00DA24D2">
      <w:pPr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izjava kandidata o zdravstvenem stanju</w:t>
      </w:r>
      <w:r>
        <w:rPr>
          <w:rFonts w:asciiTheme="minorHAnsi" w:hAnsiTheme="minorHAnsi"/>
        </w:rPr>
        <w:t>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  <w:b/>
        </w:rPr>
        <w:t>Opomba:</w:t>
      </w:r>
      <w:r w:rsidRPr="00DA24D2">
        <w:rPr>
          <w:rFonts w:asciiTheme="minorHAnsi" w:hAnsiTheme="minorHAnsi"/>
        </w:rPr>
        <w:t xml:space="preserve"> seznam opravljenih vzponov bo pregledala 3 članska komisija inštruktorjev in ocenila, če kandidat lahko pristopi k seminarju ali ne. 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Potek seminarja in izpitov:</w:t>
      </w:r>
    </w:p>
    <w:p w:rsid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 xml:space="preserve">Seminar bo razdeljen na 4 sklope in sicer: ledno plezanje, zimsko-ledeniški, plezalni in letni. </w:t>
      </w:r>
    </w:p>
    <w:p w:rsid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color w:val="FF0000"/>
        </w:rPr>
      </w:pPr>
      <w:r w:rsidRPr="00DA24D2">
        <w:rPr>
          <w:b/>
          <w:color w:val="FF0000"/>
        </w:rPr>
        <w:t>Na vseh seminarjih je prisotnost obvezna.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Podrobnejši program:</w:t>
      </w:r>
    </w:p>
    <w:tbl>
      <w:tblPr>
        <w:tblStyle w:val="Navadnatabela2"/>
        <w:tblW w:w="7479" w:type="dxa"/>
        <w:tblLook w:val="01E0" w:firstRow="1" w:lastRow="1" w:firstColumn="1" w:lastColumn="1" w:noHBand="0" w:noVBand="0"/>
      </w:tblPr>
      <w:tblGrid>
        <w:gridCol w:w="3227"/>
        <w:gridCol w:w="2268"/>
        <w:gridCol w:w="1984"/>
      </w:tblGrid>
      <w:tr w:rsidR="00DA24D2" w:rsidRPr="00DA24D2" w:rsidTr="00DA2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Seminar/izpit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tematika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20. – 21. April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Letna tehnika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19. - 20. Maj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Letna tehnika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9. - 10. Junij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Letna tehnika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20. - 21. Oktober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Plezalni sklop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10. -11. November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Plezalni sklop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24. – 25. November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Plezalni sklop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December/Januar</w:t>
            </w:r>
          </w:p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Zimska tehnika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Januar/Februar 2019</w:t>
            </w:r>
          </w:p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Seminar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Ledno plezanje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Januar/Februar 2019</w:t>
            </w:r>
          </w:p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Ledno plezanje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Januar/Februar 2019</w:t>
            </w:r>
          </w:p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2 dni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Ledno plezanje</w:t>
            </w:r>
          </w:p>
        </w:tc>
      </w:tr>
      <w:tr w:rsidR="00DA24D2" w:rsidRPr="00DA24D2" w:rsidTr="00DA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Februar/Marec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Zimska tehnika</w:t>
            </w:r>
          </w:p>
        </w:tc>
      </w:tr>
      <w:tr w:rsidR="00DA24D2" w:rsidRPr="00DA24D2" w:rsidTr="00DA2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lastRenderedPageBreak/>
              <w:t>Februar Marec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Zimska tehnika</w:t>
            </w:r>
          </w:p>
        </w:tc>
      </w:tr>
      <w:tr w:rsidR="00DA24D2" w:rsidRPr="00DA24D2" w:rsidTr="00DA24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>Izpitni 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A24D2">
              <w:rPr>
                <w:rFonts w:asciiTheme="minorHAnsi" w:hAnsiTheme="minorHAnsi" w:cs="Arial"/>
              </w:rPr>
              <w:t xml:space="preserve">Teoretični del </w:t>
            </w:r>
          </w:p>
        </w:tc>
      </w:tr>
    </w:tbl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  <w:b/>
        </w:rPr>
        <w:t>Opomba</w:t>
      </w:r>
      <w:r w:rsidRPr="00DA24D2">
        <w:rPr>
          <w:rFonts w:asciiTheme="minorHAnsi" w:hAnsiTheme="minorHAnsi"/>
        </w:rPr>
        <w:t>: KA si v primeru neprimernih vremenskih razmer pridržuje pravico do spremembe datumov posameznih akcij. Datumi za zimski sklop bodo določeni naknadno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Potek izpitov: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Izpit je sestavljen iz teoretičnega in praktičnega dela (ledna, zimska,</w:t>
      </w:r>
      <w:r>
        <w:rPr>
          <w:rFonts w:asciiTheme="minorHAnsi" w:hAnsiTheme="minorHAnsi"/>
        </w:rPr>
        <w:t xml:space="preserve"> </w:t>
      </w:r>
      <w:r w:rsidRPr="00DA24D2">
        <w:rPr>
          <w:rFonts w:asciiTheme="minorHAnsi" w:hAnsiTheme="minorHAnsi"/>
        </w:rPr>
        <w:t>ledeniška,</w:t>
      </w:r>
      <w:r>
        <w:rPr>
          <w:rFonts w:asciiTheme="minorHAnsi" w:hAnsiTheme="minorHAnsi"/>
        </w:rPr>
        <w:t xml:space="preserve"> </w:t>
      </w:r>
      <w:r w:rsidRPr="00DA24D2">
        <w:rPr>
          <w:rFonts w:asciiTheme="minorHAnsi" w:hAnsiTheme="minorHAnsi"/>
        </w:rPr>
        <w:t xml:space="preserve">letna tehnika in plezanje smeri 6a v plezališču ter prva pomoč). Za vsako tematiko bosta razpisana dva roka. Kandidati, ki bodo neuspešni na prvem roku, bodo lahko izpit ponovno opravljali v drugem razpisanem roku. V primeru ponovne neuspešnosti, bodo imeli možnost še enkrat opravljati ta izpitni sklop  z naslednjo generacijo AI. Hkrati pa  bodo LAHKO NADALJEVALI TEKOČE IZOBRAŽEVANJE po programu. 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Teme za teoretični del so: nevarnosti, prehrana, oprema, prva pomoč, vremenoslovje, izrazoslovje, orientacija, prva pomoč, zgodovina, poznavanje gorstev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Kriterij znanja na praksi: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 xml:space="preserve">Znanje mora biti suvereno in tekoče. Inštruktorji praviloma ne komentirajo vašega dela. V primeru, da naredite napako, ki ima lahko za posledico hujšo nevarnost za vas osebno ali vašega soplezalca (inštruktorja), bo inštruktor ukrepal in prekinil vaše delo. </w:t>
      </w:r>
    </w:p>
    <w:p w:rsid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 xml:space="preserve">Da bo vaše znanje kar najbolj objektivno ocenjeno, bo poskrbljeno s </w:t>
      </w:r>
      <w:proofErr w:type="spellStart"/>
      <w:r w:rsidRPr="00DA24D2">
        <w:rPr>
          <w:rFonts w:asciiTheme="minorHAnsi" w:hAnsiTheme="minorHAnsi"/>
        </w:rPr>
        <w:t>t.i</w:t>
      </w:r>
      <w:proofErr w:type="spellEnd"/>
      <w:r w:rsidRPr="00DA24D2">
        <w:rPr>
          <w:rFonts w:asciiTheme="minorHAnsi" w:hAnsiTheme="minorHAnsi"/>
        </w:rPr>
        <w:t xml:space="preserve">. prostimi inštruktorji, ki bodo ocenjevali delo </w:t>
      </w:r>
      <w:proofErr w:type="spellStart"/>
      <w:r w:rsidRPr="00DA24D2">
        <w:rPr>
          <w:rFonts w:asciiTheme="minorHAnsi" w:hAnsiTheme="minorHAnsi"/>
        </w:rPr>
        <w:t>večih</w:t>
      </w:r>
      <w:proofErr w:type="spellEnd"/>
      <w:r w:rsidRPr="00DA24D2">
        <w:rPr>
          <w:rFonts w:asciiTheme="minorHAnsi" w:hAnsiTheme="minorHAnsi"/>
        </w:rPr>
        <w:t xml:space="preserve"> ljudi. Tako bo vaše delo vedno spremljano in ocenjevano s strani dveh ali celo </w:t>
      </w:r>
      <w:proofErr w:type="spellStart"/>
      <w:r w:rsidRPr="00DA24D2">
        <w:rPr>
          <w:rFonts w:asciiTheme="minorHAnsi" w:hAnsiTheme="minorHAnsi"/>
        </w:rPr>
        <w:t>večih</w:t>
      </w:r>
      <w:proofErr w:type="spellEnd"/>
      <w:r w:rsidRPr="00DA24D2">
        <w:rPr>
          <w:rFonts w:asciiTheme="minorHAnsi" w:hAnsiTheme="minorHAnsi"/>
        </w:rPr>
        <w:t xml:space="preserve"> inštruktorjev. Na osnovi zapisanega pa bodo o vaši uspešnosti </w:t>
      </w:r>
      <w:r w:rsidRPr="00DA24D2">
        <w:rPr>
          <w:rFonts w:asciiTheme="minorHAnsi" w:hAnsiTheme="minorHAnsi"/>
          <w:b/>
        </w:rPr>
        <w:t>odločali vsi inštruktorji skupaj</w:t>
      </w:r>
      <w:r w:rsidRPr="00DA24D2">
        <w:rPr>
          <w:rFonts w:asciiTheme="minorHAnsi" w:hAnsiTheme="minorHAnsi"/>
        </w:rPr>
        <w:t>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DA24D2" w:rsidRPr="00DA24D2" w:rsidTr="006F38AA">
        <w:tc>
          <w:tcPr>
            <w:tcW w:w="9212" w:type="dxa"/>
            <w:shd w:val="clear" w:color="auto" w:fill="E0E0E0"/>
          </w:tcPr>
          <w:p w:rsidR="00DA24D2" w:rsidRPr="00DA24D2" w:rsidRDefault="00DA24D2" w:rsidP="00DA24D2">
            <w:pPr>
              <w:spacing w:after="0" w:line="240" w:lineRule="auto"/>
              <w:rPr>
                <w:rFonts w:asciiTheme="minorHAnsi" w:hAnsiTheme="minorHAnsi"/>
              </w:rPr>
            </w:pPr>
            <w:r w:rsidRPr="00DA24D2">
              <w:rPr>
                <w:rFonts w:asciiTheme="minorHAnsi" w:hAnsiTheme="minorHAnsi"/>
              </w:rPr>
              <w:t>OPOMBA: v primeru, da večina inštruktorjev oceni, da vaše znanje ni zadostno pri večini zahtevanih znanj, potem možnosti za popravni izpit ne boste imeli.</w:t>
            </w:r>
          </w:p>
        </w:tc>
      </w:tr>
    </w:tbl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  <w:b/>
        </w:rPr>
        <w:t>Zahtevana starost 21 let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Na seminar se lahko prijavijo tisti, ki bodo v letu 2018 dopolnili 21 let. Naziv alpinistični inštruktor in vse pristojnosti v zvezi z njim začnejo formalno veljati, ko kandidat dopolni zahtevano starost.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Potrebna oprema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Vsa potrebna oprema, ki jo kandidati uporabljajo na seminarjih in izpitih mora ustrezati normam UIAA oziroma CE.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  <w:b/>
        </w:rPr>
      </w:pPr>
      <w:r w:rsidRPr="00DA24D2">
        <w:rPr>
          <w:rFonts w:asciiTheme="minorHAnsi" w:hAnsiTheme="minorHAnsi"/>
          <w:b/>
        </w:rPr>
        <w:t>Anketa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  <w:r w:rsidRPr="00DA24D2">
        <w:rPr>
          <w:rFonts w:asciiTheme="minorHAnsi" w:hAnsiTheme="minorHAnsi"/>
        </w:rPr>
        <w:t>Ob koncu izpitov boste dobili tudi kratko anonimno anketo z nekaj vprašanji. Želimo dobiti koristne informacije za prihodnje izpite tudi iz vaše strani. Računamo na vaše sodelovanje in objektivnost.</w:t>
      </w: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p w:rsidR="00DA24D2" w:rsidRPr="00DA24D2" w:rsidRDefault="00DA24D2" w:rsidP="00DA24D2">
      <w:pPr>
        <w:spacing w:after="0" w:line="240" w:lineRule="auto"/>
        <w:rPr>
          <w:rFonts w:asciiTheme="minorHAnsi" w:hAnsiTheme="minorHAnsi"/>
        </w:rPr>
      </w:pPr>
    </w:p>
    <w:sectPr w:rsidR="00DA24D2" w:rsidRPr="00DA24D2" w:rsidSect="00EE7F6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881" w:rsidRPr="00C738FD" w:rsidRDefault="003A1881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endnote>
  <w:endnote w:type="continuationSeparator" w:id="0">
    <w:p w:rsidR="003A1881" w:rsidRPr="00C738FD" w:rsidRDefault="003A1881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881" w:rsidRPr="00C738FD" w:rsidRDefault="003A1881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separator/>
      </w:r>
    </w:p>
  </w:footnote>
  <w:footnote w:type="continuationSeparator" w:id="0">
    <w:p w:rsidR="003A1881" w:rsidRPr="00C738FD" w:rsidRDefault="003A1881" w:rsidP="00EE7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EC" w:rsidRDefault="00757AEC">
    <w:pPr>
      <w:pStyle w:val="Glava"/>
    </w:pPr>
  </w:p>
  <w:p w:rsidR="00757AEC" w:rsidRDefault="00757A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CA" w:rsidRDefault="00DA24D2" w:rsidP="003D52B9">
    <w:pPr>
      <w:pStyle w:val="Glava"/>
      <w:tabs>
        <w:tab w:val="clear" w:pos="9072"/>
      </w:tabs>
    </w:pPr>
    <w:r>
      <w:rPr>
        <w:noProof/>
        <w:lang w:eastAsia="sl-SI"/>
      </w:rPr>
      <w:drawing>
        <wp:inline distT="0" distB="0" distL="0" distR="0">
          <wp:extent cx="5753100" cy="1095375"/>
          <wp:effectExtent l="0" t="0" r="0" b="0"/>
          <wp:docPr id="1" name="Slika 1" descr="glava dopisa_končna_Page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_končna_Page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1AE"/>
    <w:multiLevelType w:val="hybridMultilevel"/>
    <w:tmpl w:val="6C50CBF6"/>
    <w:lvl w:ilvl="0" w:tplc="5E2C4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4FF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B410EB"/>
    <w:multiLevelType w:val="hybridMultilevel"/>
    <w:tmpl w:val="7FB25F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170DC"/>
    <w:multiLevelType w:val="hybridMultilevel"/>
    <w:tmpl w:val="DF52E5F2"/>
    <w:lvl w:ilvl="0" w:tplc="9A24FDF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06C63"/>
    <w:multiLevelType w:val="hybridMultilevel"/>
    <w:tmpl w:val="C2AA8E70"/>
    <w:lvl w:ilvl="0" w:tplc="CD4C80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7384"/>
    <w:multiLevelType w:val="hybridMultilevel"/>
    <w:tmpl w:val="F380398C"/>
    <w:lvl w:ilvl="0" w:tplc="54F0E4FA">
      <w:start w:val="8"/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11B14"/>
    <w:multiLevelType w:val="hybridMultilevel"/>
    <w:tmpl w:val="EF705826"/>
    <w:lvl w:ilvl="0" w:tplc="5E2C4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133D2"/>
    <w:multiLevelType w:val="hybridMultilevel"/>
    <w:tmpl w:val="87C65DB4"/>
    <w:lvl w:ilvl="0" w:tplc="24B0E7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2"/>
    <w:rsid w:val="00041FB0"/>
    <w:rsid w:val="000573B0"/>
    <w:rsid w:val="0005758A"/>
    <w:rsid w:val="00093E40"/>
    <w:rsid w:val="000A697A"/>
    <w:rsid w:val="000A781B"/>
    <w:rsid w:val="000E31BF"/>
    <w:rsid w:val="00113EA0"/>
    <w:rsid w:val="00135774"/>
    <w:rsid w:val="00137239"/>
    <w:rsid w:val="0014433F"/>
    <w:rsid w:val="0015387C"/>
    <w:rsid w:val="001A314F"/>
    <w:rsid w:val="001B6586"/>
    <w:rsid w:val="001B6EE7"/>
    <w:rsid w:val="001C0240"/>
    <w:rsid w:val="001D4F88"/>
    <w:rsid w:val="002234D7"/>
    <w:rsid w:val="00226F30"/>
    <w:rsid w:val="00260787"/>
    <w:rsid w:val="00262331"/>
    <w:rsid w:val="002B0028"/>
    <w:rsid w:val="002C770D"/>
    <w:rsid w:val="002D38D8"/>
    <w:rsid w:val="003558D1"/>
    <w:rsid w:val="00371246"/>
    <w:rsid w:val="00371BCA"/>
    <w:rsid w:val="003A1881"/>
    <w:rsid w:val="003D52B9"/>
    <w:rsid w:val="003D5F35"/>
    <w:rsid w:val="003E00FC"/>
    <w:rsid w:val="003E27E4"/>
    <w:rsid w:val="00490A0C"/>
    <w:rsid w:val="004A4E3B"/>
    <w:rsid w:val="004A7A30"/>
    <w:rsid w:val="004D125E"/>
    <w:rsid w:val="0050040A"/>
    <w:rsid w:val="00514902"/>
    <w:rsid w:val="005819D7"/>
    <w:rsid w:val="005E60AA"/>
    <w:rsid w:val="00613134"/>
    <w:rsid w:val="00620EC1"/>
    <w:rsid w:val="00632FA9"/>
    <w:rsid w:val="00634A1D"/>
    <w:rsid w:val="00643ED2"/>
    <w:rsid w:val="0064435A"/>
    <w:rsid w:val="00667DC0"/>
    <w:rsid w:val="006B06F1"/>
    <w:rsid w:val="00706E2E"/>
    <w:rsid w:val="00734D09"/>
    <w:rsid w:val="0073782C"/>
    <w:rsid w:val="00757AEC"/>
    <w:rsid w:val="00766125"/>
    <w:rsid w:val="007772C9"/>
    <w:rsid w:val="007C6F00"/>
    <w:rsid w:val="00813201"/>
    <w:rsid w:val="00822C29"/>
    <w:rsid w:val="0083546D"/>
    <w:rsid w:val="008528B8"/>
    <w:rsid w:val="0086716A"/>
    <w:rsid w:val="008A64C8"/>
    <w:rsid w:val="008C3C6E"/>
    <w:rsid w:val="00912A92"/>
    <w:rsid w:val="00932BF0"/>
    <w:rsid w:val="00982BD9"/>
    <w:rsid w:val="009B2F24"/>
    <w:rsid w:val="009B4E08"/>
    <w:rsid w:val="009E6346"/>
    <w:rsid w:val="009E6E4B"/>
    <w:rsid w:val="00A54BB0"/>
    <w:rsid w:val="00A81E67"/>
    <w:rsid w:val="00AA2DA7"/>
    <w:rsid w:val="00AC79D7"/>
    <w:rsid w:val="00AF4C5C"/>
    <w:rsid w:val="00B01049"/>
    <w:rsid w:val="00B46E6D"/>
    <w:rsid w:val="00B63B82"/>
    <w:rsid w:val="00B85D91"/>
    <w:rsid w:val="00BB1F6D"/>
    <w:rsid w:val="00BD7786"/>
    <w:rsid w:val="00BE6456"/>
    <w:rsid w:val="00C22010"/>
    <w:rsid w:val="00C44085"/>
    <w:rsid w:val="00C83E75"/>
    <w:rsid w:val="00C92EEB"/>
    <w:rsid w:val="00C953B2"/>
    <w:rsid w:val="00C9616B"/>
    <w:rsid w:val="00CA4D73"/>
    <w:rsid w:val="00CE0555"/>
    <w:rsid w:val="00CF05A7"/>
    <w:rsid w:val="00D5332B"/>
    <w:rsid w:val="00D539CB"/>
    <w:rsid w:val="00D625AD"/>
    <w:rsid w:val="00D633A2"/>
    <w:rsid w:val="00D7434E"/>
    <w:rsid w:val="00D921EB"/>
    <w:rsid w:val="00DA24D2"/>
    <w:rsid w:val="00E769FC"/>
    <w:rsid w:val="00EA31E1"/>
    <w:rsid w:val="00EE2D7F"/>
    <w:rsid w:val="00EE7F67"/>
    <w:rsid w:val="00F1669F"/>
    <w:rsid w:val="00F64F72"/>
    <w:rsid w:val="00F87EF9"/>
    <w:rsid w:val="00F904B9"/>
    <w:rsid w:val="00FB5488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DFBA9"/>
  <w15:docId w15:val="{0608BDB3-AD40-4CF3-9C8A-49663567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87EF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F67"/>
  </w:style>
  <w:style w:type="paragraph" w:styleId="Noga">
    <w:name w:val="footer"/>
    <w:basedOn w:val="Navaden"/>
    <w:link w:val="NogaZnak"/>
    <w:uiPriority w:val="99"/>
    <w:unhideWhenUsed/>
    <w:rsid w:val="00EE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F6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E7F67"/>
    <w:rPr>
      <w:rFonts w:ascii="Tahoma" w:hAnsi="Tahoma" w:cs="Tahoma"/>
      <w:sz w:val="16"/>
      <w:szCs w:val="16"/>
    </w:rPr>
  </w:style>
  <w:style w:type="character" w:styleId="Hiperpovezava">
    <w:name w:val="Hyperlink"/>
    <w:rsid w:val="00EE7F67"/>
    <w:rPr>
      <w:color w:val="0000FF"/>
      <w:u w:val="single"/>
    </w:rPr>
  </w:style>
  <w:style w:type="table" w:styleId="Tabelamrea">
    <w:name w:val="Table Grid"/>
    <w:basedOn w:val="Navadnatabela"/>
    <w:uiPriority w:val="59"/>
    <w:rsid w:val="00EE7F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uiPriority w:val="99"/>
    <w:semiHidden/>
    <w:unhideWhenUsed/>
    <w:rsid w:val="002234D7"/>
    <w:pPr>
      <w:spacing w:after="0" w:line="240" w:lineRule="auto"/>
    </w:pPr>
    <w:rPr>
      <w:rFonts w:cs="Consolas"/>
      <w:color w:val="1F497D"/>
      <w:szCs w:val="21"/>
    </w:rPr>
  </w:style>
  <w:style w:type="character" w:customStyle="1" w:styleId="GolobesediloZnak">
    <w:name w:val="Golo besedilo Znak"/>
    <w:link w:val="Golobesedilo"/>
    <w:uiPriority w:val="99"/>
    <w:semiHidden/>
    <w:rsid w:val="002234D7"/>
    <w:rPr>
      <w:rFonts w:eastAsia="Calibri" w:cs="Consolas"/>
      <w:color w:val="1F497D"/>
      <w:sz w:val="22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514902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table" w:styleId="Navadnatabela2">
    <w:name w:val="Plain Table 2"/>
    <w:basedOn w:val="Navadnatabela"/>
    <w:uiPriority w:val="42"/>
    <w:rsid w:val="00DA24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KA%20PZ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 PZS</Template>
  <TotalTime>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PZS Matjaž Šerkezi</dc:creator>
  <cp:keywords/>
  <cp:lastModifiedBy>PZS Matjaž Šerkezi</cp:lastModifiedBy>
  <cp:revision>2</cp:revision>
  <cp:lastPrinted>2012-09-13T11:33:00Z</cp:lastPrinted>
  <dcterms:created xsi:type="dcterms:W3CDTF">2018-03-26T13:55:00Z</dcterms:created>
  <dcterms:modified xsi:type="dcterms:W3CDTF">2018-03-26T14:00:00Z</dcterms:modified>
</cp:coreProperties>
</file>